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55" w:rsidRPr="001F71B9" w:rsidRDefault="005D7355" w:rsidP="005D7355">
      <w:pPr>
        <w:jc w:val="center"/>
        <w:rPr>
          <w:rFonts w:ascii="Arial" w:hAnsi="Arial" w:cs="Arial"/>
          <w:b/>
          <w:lang w:val="ro-RO"/>
        </w:rPr>
      </w:pPr>
      <w:r w:rsidRPr="001F71B9">
        <w:rPr>
          <w:rFonts w:ascii="Arial" w:hAnsi="Arial" w:cs="Arial"/>
          <w:b/>
          <w:lang w:val="ro-RO"/>
        </w:rPr>
        <w:t xml:space="preserve">ANUNT PUBLIC </w:t>
      </w:r>
    </w:p>
    <w:p w:rsidR="005D7355" w:rsidRPr="001F71B9" w:rsidRDefault="005D7355" w:rsidP="005D7355">
      <w:pPr>
        <w:jc w:val="center"/>
        <w:rPr>
          <w:rFonts w:ascii="Arial" w:hAnsi="Arial" w:cs="Arial"/>
          <w:b/>
          <w:lang w:val="ro-RO"/>
        </w:rPr>
      </w:pPr>
      <w:r w:rsidRPr="001F71B9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5D7355" w:rsidRDefault="005D7355" w:rsidP="005D7355">
      <w:pPr>
        <w:rPr>
          <w:rFonts w:ascii="Arial" w:hAnsi="Arial" w:cs="Arial"/>
          <w:lang w:val="ro-RO"/>
        </w:rPr>
      </w:pPr>
    </w:p>
    <w:p w:rsidR="005D7355" w:rsidRDefault="005D7355" w:rsidP="005D7355">
      <w:pPr>
        <w:rPr>
          <w:rFonts w:ascii="Arial" w:hAnsi="Arial" w:cs="Arial"/>
          <w:lang w:val="ro-RO"/>
        </w:rPr>
      </w:pPr>
    </w:p>
    <w:p w:rsidR="005D7355" w:rsidRDefault="005D7355" w:rsidP="005D7355">
      <w:pPr>
        <w:rPr>
          <w:rFonts w:ascii="Arial" w:hAnsi="Arial" w:cs="Arial"/>
          <w:lang w:val="ro-RO"/>
        </w:rPr>
      </w:pPr>
    </w:p>
    <w:p w:rsidR="005D7355" w:rsidRPr="001F71B9" w:rsidRDefault="005D7355" w:rsidP="005D7355">
      <w:pPr>
        <w:rPr>
          <w:rStyle w:val="tpa1"/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 xml:space="preserve">               MUNICIPIUL TÂRGU JIU </w:t>
      </w:r>
      <w:r w:rsidRPr="001F71B9">
        <w:rPr>
          <w:rStyle w:val="tpa1"/>
          <w:rFonts w:ascii="Arial" w:hAnsi="Arial" w:cs="Arial"/>
          <w:lang w:val="ro-RO"/>
        </w:rPr>
        <w:t xml:space="preserve">anunţă publicul interesat asupra depunerii solicitării de emitere a acordului de mediu pentru proiectul </w:t>
      </w:r>
      <w:r w:rsidRPr="004752B5">
        <w:rPr>
          <w:rFonts w:ascii="Arial" w:hAnsi="Arial" w:cs="Arial"/>
          <w:b/>
          <w:i/>
          <w:lang w:eastAsia="en-GB"/>
        </w:rPr>
        <w:t>“</w:t>
      </w:r>
      <w:r>
        <w:rPr>
          <w:rFonts w:ascii="Arial" w:hAnsi="Arial" w:cs="Arial"/>
          <w:b/>
          <w:i/>
          <w:lang w:eastAsia="en-GB"/>
        </w:rPr>
        <w:t xml:space="preserve"> </w:t>
      </w:r>
      <w:proofErr w:type="spellStart"/>
      <w:r>
        <w:rPr>
          <w:rFonts w:ascii="Arial" w:hAnsi="Arial" w:cs="Arial"/>
          <w:b/>
          <w:i/>
          <w:lang w:eastAsia="en-GB"/>
        </w:rPr>
        <w:t>Extindere</w:t>
      </w:r>
      <w:proofErr w:type="spellEnd"/>
      <w:r>
        <w:rPr>
          <w:rFonts w:ascii="Arial" w:hAnsi="Arial" w:cs="Arial"/>
          <w:b/>
          <w:i/>
          <w:lang w:eastAsia="en-GB"/>
        </w:rPr>
        <w:t xml:space="preserve"> </w:t>
      </w:r>
      <w:proofErr w:type="spellStart"/>
      <w:r>
        <w:rPr>
          <w:rFonts w:ascii="Arial" w:hAnsi="Arial" w:cs="Arial"/>
          <w:b/>
          <w:i/>
          <w:lang w:eastAsia="en-GB"/>
        </w:rPr>
        <w:t>retea</w:t>
      </w:r>
      <w:proofErr w:type="spellEnd"/>
      <w:r>
        <w:rPr>
          <w:rFonts w:ascii="Arial" w:hAnsi="Arial" w:cs="Arial"/>
          <w:b/>
          <w:i/>
          <w:lang w:eastAsia="en-GB"/>
        </w:rPr>
        <w:t xml:space="preserve"> </w:t>
      </w:r>
      <w:proofErr w:type="spellStart"/>
      <w:r>
        <w:rPr>
          <w:rFonts w:ascii="Arial" w:hAnsi="Arial" w:cs="Arial"/>
          <w:b/>
          <w:i/>
          <w:lang w:eastAsia="en-GB"/>
        </w:rPr>
        <w:t>alimentare</w:t>
      </w:r>
      <w:proofErr w:type="spellEnd"/>
      <w:r>
        <w:rPr>
          <w:rFonts w:ascii="Arial" w:hAnsi="Arial" w:cs="Arial"/>
          <w:b/>
          <w:i/>
          <w:lang w:eastAsia="en-GB"/>
        </w:rPr>
        <w:t xml:space="preserve"> cu </w:t>
      </w:r>
      <w:proofErr w:type="spellStart"/>
      <w:r>
        <w:rPr>
          <w:rFonts w:ascii="Arial" w:hAnsi="Arial" w:cs="Arial"/>
          <w:b/>
          <w:i/>
          <w:lang w:eastAsia="en-GB"/>
        </w:rPr>
        <w:t>apă</w:t>
      </w:r>
      <w:proofErr w:type="spellEnd"/>
      <w:r>
        <w:rPr>
          <w:rFonts w:ascii="Arial" w:hAnsi="Arial" w:cs="Arial"/>
          <w:b/>
          <w:i/>
          <w:lang w:eastAsia="en-GB"/>
        </w:rPr>
        <w:t xml:space="preserve"> str. </w:t>
      </w:r>
      <w:proofErr w:type="spellStart"/>
      <w:r>
        <w:rPr>
          <w:rFonts w:ascii="Arial" w:hAnsi="Arial" w:cs="Arial"/>
          <w:b/>
          <w:i/>
          <w:lang w:eastAsia="en-GB"/>
        </w:rPr>
        <w:t>Perlei</w:t>
      </w:r>
      <w:proofErr w:type="spellEnd"/>
      <w:r w:rsidRPr="004752B5">
        <w:rPr>
          <w:rFonts w:ascii="Arial" w:hAnsi="Arial" w:cs="Arial"/>
          <w:b/>
          <w:i/>
          <w:lang w:eastAsia="en-GB"/>
        </w:rPr>
        <w:t>”</w:t>
      </w:r>
      <w:r w:rsidRPr="004752B5">
        <w:rPr>
          <w:rFonts w:ascii="Arial" w:hAnsi="Arial" w:cs="Arial"/>
          <w:lang w:eastAsia="en-GB"/>
        </w:rPr>
        <w:t xml:space="preserve">, </w:t>
      </w:r>
      <w:proofErr w:type="spellStart"/>
      <w:r w:rsidRPr="004752B5">
        <w:rPr>
          <w:rFonts w:ascii="Arial" w:hAnsi="Arial" w:cs="Arial"/>
          <w:lang w:eastAsia="en-GB"/>
        </w:rPr>
        <w:t>propus</w:t>
      </w:r>
      <w:proofErr w:type="spellEnd"/>
      <w:r w:rsidRPr="004752B5">
        <w:rPr>
          <w:rFonts w:ascii="Arial" w:hAnsi="Arial" w:cs="Arial"/>
          <w:lang w:eastAsia="en-GB"/>
        </w:rPr>
        <w:t xml:space="preserve"> a </w:t>
      </w:r>
      <w:proofErr w:type="spellStart"/>
      <w:r w:rsidRPr="004752B5">
        <w:rPr>
          <w:rFonts w:ascii="Arial" w:hAnsi="Arial" w:cs="Arial"/>
          <w:lang w:eastAsia="en-GB"/>
        </w:rPr>
        <w:t>fi</w:t>
      </w:r>
      <w:proofErr w:type="spellEnd"/>
      <w:r w:rsidRPr="004752B5">
        <w:rPr>
          <w:rFonts w:ascii="Arial" w:hAnsi="Arial" w:cs="Arial"/>
          <w:lang w:eastAsia="en-GB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amplasat</w:t>
      </w:r>
      <w:proofErr w:type="spellEnd"/>
      <w:r w:rsidRPr="004752B5">
        <w:rPr>
          <w:rFonts w:ascii="Arial" w:hAnsi="Arial" w:cs="Arial"/>
          <w:lang w:eastAsia="en-GB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în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municipiul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Târgu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Jiu</w:t>
      </w:r>
      <w:proofErr w:type="gramStart"/>
      <w:r>
        <w:rPr>
          <w:rFonts w:ascii="Arial" w:hAnsi="Arial" w:cs="Arial"/>
          <w:lang w:eastAsia="en-GB"/>
        </w:rPr>
        <w:t>,str</w:t>
      </w:r>
      <w:proofErr w:type="spellEnd"/>
      <w:proofErr w:type="gramEnd"/>
      <w:r>
        <w:rPr>
          <w:rFonts w:ascii="Arial" w:hAnsi="Arial" w:cs="Arial"/>
          <w:lang w:eastAsia="en-GB"/>
        </w:rPr>
        <w:t xml:space="preserve">. </w:t>
      </w:r>
      <w:proofErr w:type="spellStart"/>
      <w:r>
        <w:rPr>
          <w:rFonts w:ascii="Arial" w:hAnsi="Arial" w:cs="Arial"/>
          <w:lang w:eastAsia="en-GB"/>
        </w:rPr>
        <w:t>Perlei</w:t>
      </w:r>
      <w:proofErr w:type="spellEnd"/>
      <w:r>
        <w:rPr>
          <w:rFonts w:ascii="Arial" w:hAnsi="Arial" w:cs="Arial"/>
          <w:lang w:eastAsia="en-GB"/>
        </w:rPr>
        <w:t xml:space="preserve">, </w:t>
      </w:r>
      <w:proofErr w:type="spellStart"/>
      <w:r w:rsidRPr="004752B5">
        <w:rPr>
          <w:rFonts w:ascii="Arial" w:hAnsi="Arial" w:cs="Arial"/>
          <w:lang w:eastAsia="en-GB"/>
        </w:rPr>
        <w:t>județul</w:t>
      </w:r>
      <w:proofErr w:type="spellEnd"/>
      <w:r w:rsidRPr="004752B5">
        <w:rPr>
          <w:rFonts w:ascii="Arial" w:hAnsi="Arial" w:cs="Arial"/>
          <w:lang w:eastAsia="en-GB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Gorj</w:t>
      </w:r>
      <w:proofErr w:type="spellEnd"/>
      <w:r>
        <w:rPr>
          <w:rFonts w:ascii="Arial" w:hAnsi="Arial" w:cs="Arial"/>
          <w:lang w:eastAsia="en-GB"/>
        </w:rPr>
        <w:t>.</w:t>
      </w:r>
    </w:p>
    <w:p w:rsidR="005D7355" w:rsidRPr="001F71B9" w:rsidRDefault="005D7355" w:rsidP="005D7355">
      <w:pPr>
        <w:spacing w:line="276" w:lineRule="auto"/>
        <w:jc w:val="both"/>
        <w:rPr>
          <w:rStyle w:val="tpa1"/>
          <w:rFonts w:ascii="Arial" w:hAnsi="Arial" w:cs="Arial"/>
          <w:lang w:val="ro-RO"/>
        </w:rPr>
      </w:pPr>
      <w:r>
        <w:rPr>
          <w:rStyle w:val="tpa1"/>
          <w:rFonts w:ascii="Arial" w:hAnsi="Arial" w:cs="Arial"/>
          <w:lang w:val="ro-RO"/>
        </w:rPr>
        <w:t xml:space="preserve">              </w:t>
      </w:r>
      <w:r w:rsidRPr="001F71B9">
        <w:rPr>
          <w:rStyle w:val="tpa1"/>
          <w:rFonts w:ascii="Arial" w:hAnsi="Arial" w:cs="Arial"/>
          <w:lang w:val="ro-RO"/>
        </w:rPr>
        <w:t>Informaţiile privind proiectul propus pot fi consultate la sediul Agenţiei pentru Protecţia Mediului Gorj, strada Unirii, nr, 76, Târgu-Jiu</w:t>
      </w:r>
      <w:r>
        <w:rPr>
          <w:rStyle w:val="tpa1"/>
          <w:rFonts w:ascii="Arial" w:hAnsi="Arial" w:cs="Arial"/>
          <w:lang w:val="ro-RO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Gorj</w:t>
      </w:r>
      <w:proofErr w:type="spellEnd"/>
      <w:r w:rsidRPr="004752B5">
        <w:rPr>
          <w:rFonts w:ascii="Arial" w:hAnsi="Arial" w:cs="Arial"/>
          <w:lang w:eastAsia="en-GB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şi</w:t>
      </w:r>
      <w:proofErr w:type="spellEnd"/>
      <w:r w:rsidRPr="004752B5">
        <w:rPr>
          <w:rFonts w:ascii="Arial" w:hAnsi="Arial" w:cs="Arial"/>
          <w:lang w:eastAsia="en-GB"/>
        </w:rPr>
        <w:t xml:space="preserve"> la </w:t>
      </w:r>
      <w:proofErr w:type="spellStart"/>
      <w:r w:rsidRPr="004752B5">
        <w:rPr>
          <w:rFonts w:ascii="Arial" w:hAnsi="Arial" w:cs="Arial"/>
          <w:lang w:eastAsia="en-GB"/>
        </w:rPr>
        <w:t>sediul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Primăriei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municipiului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Târgu</w:t>
      </w:r>
      <w:proofErr w:type="spellEnd"/>
      <w:r>
        <w:rPr>
          <w:rFonts w:ascii="Arial" w:hAnsi="Arial" w:cs="Arial"/>
          <w:lang w:eastAsia="en-GB"/>
        </w:rPr>
        <w:t>-</w:t>
      </w:r>
      <w:proofErr w:type="spellStart"/>
      <w:r>
        <w:rPr>
          <w:rFonts w:ascii="Arial" w:hAnsi="Arial" w:cs="Arial"/>
          <w:lang w:eastAsia="en-GB"/>
        </w:rPr>
        <w:t>Jiu</w:t>
      </w:r>
      <w:proofErr w:type="spellEnd"/>
      <w:r>
        <w:rPr>
          <w:rFonts w:ascii="Arial" w:hAnsi="Arial" w:cs="Arial"/>
          <w:lang w:eastAsia="en-GB"/>
        </w:rPr>
        <w:t>,</w:t>
      </w:r>
      <w:r w:rsidRPr="004752B5"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bulevardul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Constantin</w:t>
      </w:r>
      <w:proofErr w:type="spellEnd"/>
      <w:r>
        <w:rPr>
          <w:rFonts w:ascii="Arial" w:hAnsi="Arial" w:cs="Arial"/>
          <w:lang w:eastAsia="en-GB"/>
        </w:rPr>
        <w:t xml:space="preserve"> </w:t>
      </w:r>
      <w:proofErr w:type="spellStart"/>
      <w:r>
        <w:rPr>
          <w:rFonts w:ascii="Arial" w:hAnsi="Arial" w:cs="Arial"/>
          <w:lang w:eastAsia="en-GB"/>
        </w:rPr>
        <w:t>Brâncuşi</w:t>
      </w:r>
      <w:proofErr w:type="spellEnd"/>
      <w:r>
        <w:rPr>
          <w:rFonts w:ascii="Arial" w:hAnsi="Arial" w:cs="Arial"/>
          <w:lang w:eastAsia="en-GB"/>
        </w:rPr>
        <w:t xml:space="preserve">, nr. 19, </w:t>
      </w:r>
      <w:proofErr w:type="spellStart"/>
      <w:r w:rsidRPr="004752B5">
        <w:rPr>
          <w:rFonts w:ascii="Arial" w:hAnsi="Arial" w:cs="Arial"/>
          <w:lang w:eastAsia="en-GB"/>
        </w:rPr>
        <w:t>județul</w:t>
      </w:r>
      <w:proofErr w:type="spellEnd"/>
      <w:r w:rsidRPr="004752B5">
        <w:rPr>
          <w:rFonts w:ascii="Arial" w:hAnsi="Arial" w:cs="Arial"/>
          <w:lang w:eastAsia="en-GB"/>
        </w:rPr>
        <w:t xml:space="preserve"> </w:t>
      </w:r>
      <w:proofErr w:type="spellStart"/>
      <w:r w:rsidRPr="004752B5">
        <w:rPr>
          <w:rFonts w:ascii="Arial" w:hAnsi="Arial" w:cs="Arial"/>
          <w:lang w:eastAsia="en-GB"/>
        </w:rPr>
        <w:t>Gorj</w:t>
      </w:r>
      <w:proofErr w:type="spellEnd"/>
      <w:proofErr w:type="gramStart"/>
      <w:r>
        <w:rPr>
          <w:rFonts w:ascii="Arial" w:hAnsi="Arial" w:cs="Arial"/>
          <w:lang w:eastAsia="en-GB"/>
        </w:rPr>
        <w:t xml:space="preserve">, </w:t>
      </w:r>
      <w:r>
        <w:rPr>
          <w:rStyle w:val="tpa1"/>
          <w:rFonts w:ascii="Arial" w:hAnsi="Arial" w:cs="Arial"/>
          <w:lang w:val="ro-RO"/>
        </w:rPr>
        <w:t xml:space="preserve"> </w:t>
      </w:r>
      <w:r w:rsidRPr="001F71B9">
        <w:rPr>
          <w:rStyle w:val="tpa1"/>
          <w:rFonts w:ascii="Arial" w:hAnsi="Arial" w:cs="Arial"/>
          <w:lang w:val="ro-RO"/>
        </w:rPr>
        <w:t>în</w:t>
      </w:r>
      <w:proofErr w:type="gramEnd"/>
      <w:r w:rsidRPr="001F71B9">
        <w:rPr>
          <w:rStyle w:val="tpa1"/>
          <w:rFonts w:ascii="Arial" w:hAnsi="Arial" w:cs="Arial"/>
          <w:lang w:val="ro-RO"/>
        </w:rPr>
        <w:t xml:space="preserve"> zilele de luni</w:t>
      </w:r>
      <w:r>
        <w:rPr>
          <w:rStyle w:val="tpa1"/>
          <w:rFonts w:ascii="Arial" w:hAnsi="Arial" w:cs="Arial"/>
          <w:lang w:val="ro-RO"/>
        </w:rPr>
        <w:t xml:space="preserve"> </w:t>
      </w:r>
      <w:r w:rsidRPr="001F71B9">
        <w:rPr>
          <w:rStyle w:val="tpa1"/>
          <w:rFonts w:ascii="Arial" w:hAnsi="Arial" w:cs="Arial"/>
          <w:lang w:val="ro-RO"/>
        </w:rPr>
        <w:t>-</w:t>
      </w:r>
      <w:r>
        <w:rPr>
          <w:rStyle w:val="tpa1"/>
          <w:rFonts w:ascii="Arial" w:hAnsi="Arial" w:cs="Arial"/>
          <w:lang w:val="ro-RO"/>
        </w:rPr>
        <w:t xml:space="preserve"> jo</w:t>
      </w:r>
      <w:r w:rsidRPr="001F71B9">
        <w:rPr>
          <w:rStyle w:val="tpa1"/>
          <w:rFonts w:ascii="Arial" w:hAnsi="Arial" w:cs="Arial"/>
          <w:lang w:val="ro-RO"/>
        </w:rPr>
        <w:t>i, între orele 8,30-1</w:t>
      </w:r>
      <w:r>
        <w:rPr>
          <w:rStyle w:val="tpa1"/>
          <w:rFonts w:ascii="Arial" w:hAnsi="Arial" w:cs="Arial"/>
          <w:lang w:val="ro-RO"/>
        </w:rPr>
        <w:t>6</w:t>
      </w:r>
      <w:r w:rsidRPr="001F71B9">
        <w:rPr>
          <w:rStyle w:val="tpa1"/>
          <w:rFonts w:ascii="Arial" w:hAnsi="Arial" w:cs="Arial"/>
          <w:lang w:val="ro-RO"/>
        </w:rPr>
        <w:t>,00</w:t>
      </w:r>
      <w:r>
        <w:rPr>
          <w:rStyle w:val="tpa1"/>
          <w:rFonts w:ascii="Arial" w:hAnsi="Arial" w:cs="Arial"/>
          <w:lang w:val="ro-RO"/>
        </w:rPr>
        <w:t xml:space="preserve"> şi vineri între orele 8,30 - 13,00</w:t>
      </w:r>
      <w:r w:rsidRPr="001F71B9">
        <w:rPr>
          <w:rStyle w:val="tpa1"/>
          <w:rFonts w:ascii="Arial" w:hAnsi="Arial" w:cs="Arial"/>
          <w:lang w:val="ro-RO"/>
        </w:rPr>
        <w:t xml:space="preserve">. </w:t>
      </w:r>
    </w:p>
    <w:p w:rsidR="005D7355" w:rsidRPr="001F71B9" w:rsidRDefault="005D7355" w:rsidP="005D7355">
      <w:pPr>
        <w:spacing w:line="276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</w:t>
      </w:r>
      <w:hyperlink w:anchor="#" w:history="1"/>
      <w:r w:rsidRPr="001F71B9">
        <w:rPr>
          <w:rStyle w:val="tpa1"/>
          <w:rFonts w:ascii="Arial" w:hAnsi="Arial" w:cs="Arial"/>
          <w:lang w:val="ro-RO"/>
        </w:rPr>
        <w:t>Observaţiile publicului se primesc zilnic la sediul Agenţiei pentru Protecţia Mediului Gorj.</w:t>
      </w:r>
    </w:p>
    <w:p w:rsidR="00623735" w:rsidRDefault="00623735"/>
    <w:sectPr w:rsidR="00623735" w:rsidSect="00623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D7355"/>
    <w:rsid w:val="005D7355"/>
    <w:rsid w:val="0062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5D73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stamatoiu cristian</dc:creator>
  <cp:keywords/>
  <dc:description/>
  <cp:lastModifiedBy>stamatoiu cristian</cp:lastModifiedBy>
  <cp:revision>2</cp:revision>
  <dcterms:created xsi:type="dcterms:W3CDTF">2019-11-25T13:06:00Z</dcterms:created>
  <dcterms:modified xsi:type="dcterms:W3CDTF">2019-11-25T13:07:00Z</dcterms:modified>
</cp:coreProperties>
</file>